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49DED" w14:textId="3F7E8EB8" w:rsidR="00B14318" w:rsidRPr="000D5454" w:rsidRDefault="00A31713" w:rsidP="00237E22">
      <w:pPr>
        <w:jc w:val="center"/>
        <w:rPr>
          <w:rFonts w:ascii="華康POP1體W7" w:eastAsia="華康POP1體W7" w:hAnsi="標楷體"/>
          <w:b/>
          <w:sz w:val="52"/>
          <w:szCs w:val="44"/>
        </w:rPr>
      </w:pPr>
      <w:r>
        <w:rPr>
          <w:rFonts w:ascii="華康POP1體W7" w:eastAsia="華康POP1體W7" w:hAnsi="標楷體"/>
          <w:b/>
          <w:noProof/>
          <w:sz w:val="52"/>
          <w:szCs w:val="44"/>
        </w:rPr>
        <w:drawing>
          <wp:anchor distT="0" distB="0" distL="114300" distR="114300" simplePos="0" relativeHeight="251660288" behindDoc="1" locked="0" layoutInCell="1" allowOverlap="1" wp14:anchorId="54AA1323" wp14:editId="678783A3">
            <wp:simplePos x="0" y="0"/>
            <wp:positionH relativeFrom="column">
              <wp:posOffset>5841365</wp:posOffset>
            </wp:positionH>
            <wp:positionV relativeFrom="paragraph">
              <wp:posOffset>20955</wp:posOffset>
            </wp:positionV>
            <wp:extent cx="699135" cy="801370"/>
            <wp:effectExtent l="0" t="0" r="5715" b="0"/>
            <wp:wrapTight wrapText="bothSides">
              <wp:wrapPolygon edited="0">
                <wp:start x="7063" y="1027"/>
                <wp:lineTo x="2943" y="4621"/>
                <wp:lineTo x="589" y="7702"/>
                <wp:lineTo x="589" y="10269"/>
                <wp:lineTo x="7063" y="18485"/>
                <wp:lineTo x="7651" y="20539"/>
                <wp:lineTo x="14125" y="20539"/>
                <wp:lineTo x="14714" y="18485"/>
                <wp:lineTo x="20599" y="10269"/>
                <wp:lineTo x="21188" y="7702"/>
                <wp:lineTo x="18245" y="4621"/>
                <wp:lineTo x="14125" y="1027"/>
                <wp:lineTo x="7063" y="1027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>
                                  <a14:foregroundMark x1="48281" y1="13643" x2="48281" y2="13643"/>
                                  <a14:foregroundMark x1="55156" y1="11733" x2="55156" y2="11733"/>
                                  <a14:foregroundMark x1="52656" y1="11323" x2="55781" y2="13097"/>
                                  <a14:foregroundMark x1="38906" y1="11460" x2="46875" y2="11596"/>
                                  <a14:foregroundMark x1="51563" y1="71214" x2="53281" y2="73533"/>
                                  <a14:foregroundMark x1="57031" y1="71760" x2="57656" y2="72715"/>
                                  <a14:foregroundMark x1="41406" y1="75034" x2="41719" y2="7653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80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華康POP1體W7" w:eastAsia="華康POP1體W7" w:hAnsi="標楷體"/>
          <w:b/>
          <w:noProof/>
          <w:sz w:val="52"/>
          <w:szCs w:val="44"/>
        </w:rPr>
        <w:drawing>
          <wp:anchor distT="0" distB="0" distL="114300" distR="114300" simplePos="0" relativeHeight="251662336" behindDoc="1" locked="0" layoutInCell="1" allowOverlap="1" wp14:anchorId="053B6697" wp14:editId="050F80C0">
            <wp:simplePos x="0" y="0"/>
            <wp:positionH relativeFrom="column">
              <wp:posOffset>259080</wp:posOffset>
            </wp:positionH>
            <wp:positionV relativeFrom="paragraph">
              <wp:posOffset>20955</wp:posOffset>
            </wp:positionV>
            <wp:extent cx="699135" cy="801370"/>
            <wp:effectExtent l="0" t="0" r="5715" b="0"/>
            <wp:wrapTight wrapText="bothSides">
              <wp:wrapPolygon edited="0">
                <wp:start x="7063" y="1027"/>
                <wp:lineTo x="2943" y="4621"/>
                <wp:lineTo x="589" y="7702"/>
                <wp:lineTo x="589" y="10269"/>
                <wp:lineTo x="7063" y="18485"/>
                <wp:lineTo x="7651" y="20539"/>
                <wp:lineTo x="14125" y="20539"/>
                <wp:lineTo x="14714" y="18485"/>
                <wp:lineTo x="20599" y="10269"/>
                <wp:lineTo x="21188" y="7702"/>
                <wp:lineTo x="18245" y="4621"/>
                <wp:lineTo x="14125" y="1027"/>
                <wp:lineTo x="7063" y="1027"/>
              </wp:wrapPolygon>
            </wp:wrapTight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>
                                  <a14:foregroundMark x1="48281" y1="13643" x2="48281" y2="13643"/>
                                  <a14:foregroundMark x1="55156" y1="11733" x2="55156" y2="11733"/>
                                  <a14:foregroundMark x1="52656" y1="11323" x2="55781" y2="13097"/>
                                  <a14:foregroundMark x1="38906" y1="11460" x2="46875" y2="11596"/>
                                  <a14:foregroundMark x1="51563" y1="71214" x2="53281" y2="73533"/>
                                  <a14:foregroundMark x1="57031" y1="71760" x2="57656" y2="72715"/>
                                  <a14:foregroundMark x1="41406" y1="75034" x2="41719" y2="7653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80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7E22" w:rsidRPr="000D5454">
        <w:rPr>
          <w:rFonts w:ascii="華康POP1體W7" w:eastAsia="華康POP1體W7" w:hAnsi="標楷體" w:hint="eastAsia"/>
          <w:b/>
          <w:sz w:val="52"/>
          <w:szCs w:val="44"/>
        </w:rPr>
        <w:t>202</w:t>
      </w:r>
      <w:r w:rsidR="00E9134E" w:rsidRPr="000D5454">
        <w:rPr>
          <w:rFonts w:ascii="華康POP1體W7" w:eastAsia="華康POP1體W7" w:hAnsi="標楷體" w:hint="eastAsia"/>
          <w:b/>
          <w:sz w:val="52"/>
          <w:szCs w:val="44"/>
        </w:rPr>
        <w:t>4</w:t>
      </w:r>
      <w:r w:rsidR="001A6AE8" w:rsidRPr="000D5454">
        <w:rPr>
          <w:rFonts w:ascii="華康POP1體W7" w:eastAsia="華康POP1體W7" w:hAnsi="標楷體" w:hint="eastAsia"/>
          <w:b/>
          <w:sz w:val="52"/>
          <w:szCs w:val="44"/>
        </w:rPr>
        <w:t>資優生幼兒園迎新送舊</w:t>
      </w:r>
    </w:p>
    <w:p w14:paraId="7ADB9897" w14:textId="239AB8DD" w:rsidR="001A6AE8" w:rsidRPr="000D5454" w:rsidRDefault="00AD1C93" w:rsidP="00AD1C93">
      <w:pPr>
        <w:tabs>
          <w:tab w:val="center" w:pos="5102"/>
          <w:tab w:val="right" w:pos="10204"/>
        </w:tabs>
        <w:rPr>
          <w:rFonts w:ascii="華康POP1體W7" w:eastAsia="華康POP1體W7" w:hAnsi="標楷體"/>
          <w:b/>
          <w:sz w:val="52"/>
          <w:szCs w:val="44"/>
        </w:rPr>
      </w:pPr>
      <w:r>
        <w:rPr>
          <w:rFonts w:ascii="華康POP1體W7" w:eastAsia="華康POP1體W7" w:hAnsi="標楷體"/>
          <w:b/>
          <w:sz w:val="52"/>
          <w:szCs w:val="44"/>
        </w:rPr>
        <w:tab/>
      </w:r>
      <w:r w:rsidR="001A6AE8" w:rsidRPr="000D5454">
        <w:rPr>
          <w:rFonts w:ascii="華康POP1體W7" w:eastAsia="華康POP1體W7" w:hAnsi="標楷體" w:hint="eastAsia"/>
          <w:b/>
          <w:sz w:val="52"/>
          <w:szCs w:val="44"/>
        </w:rPr>
        <w:t>活動通知單</w:t>
      </w:r>
      <w:r>
        <w:rPr>
          <w:rFonts w:ascii="華康POP1體W7" w:eastAsia="華康POP1體W7" w:hAnsi="標楷體"/>
          <w:b/>
          <w:sz w:val="52"/>
          <w:szCs w:val="44"/>
        </w:rPr>
        <w:tab/>
      </w:r>
    </w:p>
    <w:p w14:paraId="6ABB4AC3" w14:textId="3E8D95B8" w:rsidR="00237E22" w:rsidRPr="00533AC3" w:rsidRDefault="00237E22" w:rsidP="00237E22">
      <w:pPr>
        <w:spacing w:line="600" w:lineRule="exact"/>
        <w:rPr>
          <w:rFonts w:ascii="標楷體" w:eastAsia="標楷體" w:hAnsi="標楷體"/>
          <w:sz w:val="36"/>
          <w:szCs w:val="36"/>
        </w:rPr>
      </w:pPr>
      <w:r w:rsidRPr="00533AC3">
        <w:rPr>
          <w:rFonts w:ascii="標楷體" w:eastAsia="標楷體" w:hAnsi="標楷體" w:hint="eastAsia"/>
          <w:sz w:val="36"/>
          <w:szCs w:val="36"/>
        </w:rPr>
        <w:t xml:space="preserve">親愛的家長您好： </w:t>
      </w:r>
    </w:p>
    <w:p w14:paraId="2E57F557" w14:textId="24BD3ADC" w:rsidR="00745AE4" w:rsidRDefault="00237E22" w:rsidP="001A6AE8">
      <w:pPr>
        <w:rPr>
          <w:rFonts w:ascii="標楷體" w:eastAsia="標楷體" w:hAnsi="標楷體"/>
          <w:sz w:val="36"/>
          <w:szCs w:val="36"/>
        </w:rPr>
      </w:pPr>
      <w:r w:rsidRPr="00533AC3">
        <w:rPr>
          <w:rFonts w:ascii="標楷體" w:eastAsia="標楷體" w:hAnsi="標楷體" w:hint="eastAsia"/>
          <w:sz w:val="36"/>
          <w:szCs w:val="36"/>
        </w:rPr>
        <w:t xml:space="preserve">    </w:t>
      </w:r>
      <w:r w:rsidR="001A6AE8">
        <w:rPr>
          <w:rFonts w:ascii="標楷體" w:eastAsia="標楷體" w:hAnsi="標楷體" w:hint="eastAsia"/>
          <w:sz w:val="36"/>
          <w:szCs w:val="36"/>
        </w:rPr>
        <w:t>送玉兔迎金龍的農曆新年即將到來!我們除了為孩子們一一介紹春節的習俗及有趣的民俗活動外，本園將由老師們精心策劃一系列的迎新活動，透過簡單有趣的遊戲，讓孩子們享受過新年氣氛及團隊合作精神。</w:t>
      </w:r>
    </w:p>
    <w:p w14:paraId="059A501C" w14:textId="6D4511FD" w:rsidR="00902E7F" w:rsidRPr="00D64942" w:rsidRDefault="00A31713" w:rsidP="00D6494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F1C88D7" wp14:editId="4E32F78A">
            <wp:simplePos x="0" y="0"/>
            <wp:positionH relativeFrom="column">
              <wp:posOffset>3703956</wp:posOffset>
            </wp:positionH>
            <wp:positionV relativeFrom="paragraph">
              <wp:posOffset>344806</wp:posOffset>
            </wp:positionV>
            <wp:extent cx="2422525" cy="2477770"/>
            <wp:effectExtent l="266700" t="266700" r="244475" b="265430"/>
            <wp:wrapTight wrapText="bothSides">
              <wp:wrapPolygon edited="0">
                <wp:start x="20571" y="-329"/>
                <wp:lineTo x="10153" y="-2723"/>
                <wp:lineTo x="9489" y="-146"/>
                <wp:lineTo x="595" y="-2337"/>
                <wp:lineTo x="-733" y="2816"/>
                <wp:lineTo x="-903" y="5515"/>
                <wp:lineTo x="-244" y="5677"/>
                <wp:lineTo x="-907" y="8254"/>
                <wp:lineTo x="-249" y="8416"/>
                <wp:lineTo x="-912" y="10993"/>
                <wp:lineTo x="-254" y="11155"/>
                <wp:lineTo x="-917" y="13731"/>
                <wp:lineTo x="-259" y="13894"/>
                <wp:lineTo x="-922" y="16470"/>
                <wp:lineTo x="-263" y="16633"/>
                <wp:lineTo x="-803" y="18726"/>
                <wp:lineTo x="-268" y="19371"/>
                <wp:lineTo x="-272" y="21426"/>
                <wp:lineTo x="881" y="21709"/>
                <wp:lineTo x="19831" y="21581"/>
                <wp:lineTo x="21771" y="19490"/>
                <wp:lineTo x="21889" y="-4"/>
                <wp:lineTo x="20571" y="-329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51743" flipH="1">
                      <a:off x="0" y="0"/>
                      <a:ext cx="2422525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2E7F" w:rsidRPr="00D64942">
        <w:rPr>
          <w:rFonts w:ascii="標楷體" w:eastAsia="標楷體" w:hAnsi="標楷體" w:hint="eastAsia"/>
          <w:sz w:val="40"/>
          <w:szCs w:val="40"/>
        </w:rPr>
        <w:t>活動內容:</w:t>
      </w:r>
    </w:p>
    <w:p w14:paraId="02F04292" w14:textId="0DD0043C" w:rsidR="00902E7F" w:rsidRPr="00902E7F" w:rsidRDefault="00902E7F" w:rsidP="00902E7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Cs/>
          <w:sz w:val="36"/>
          <w:szCs w:val="36"/>
        </w:rPr>
      </w:pPr>
      <w:r w:rsidRPr="00902E7F">
        <w:rPr>
          <w:rFonts w:ascii="標楷體" w:eastAsia="標楷體" w:hAnsi="標楷體" w:hint="eastAsia"/>
          <w:bCs/>
          <w:sz w:val="36"/>
          <w:szCs w:val="36"/>
        </w:rPr>
        <w:t>歡樂動一動</w:t>
      </w:r>
    </w:p>
    <w:p w14:paraId="1A28F5DC" w14:textId="684F90EB" w:rsidR="00902E7F" w:rsidRPr="00902E7F" w:rsidRDefault="00902E7F" w:rsidP="00902E7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Cs/>
          <w:sz w:val="36"/>
          <w:szCs w:val="36"/>
        </w:rPr>
      </w:pPr>
      <w:r w:rsidRPr="00902E7F">
        <w:rPr>
          <w:rFonts w:ascii="標楷體" w:eastAsia="標楷體" w:hAnsi="標楷體" w:hint="eastAsia"/>
          <w:bCs/>
          <w:sz w:val="36"/>
          <w:szCs w:val="36"/>
        </w:rPr>
        <w:t>步步高升</w:t>
      </w:r>
    </w:p>
    <w:p w14:paraId="52672404" w14:textId="7CB6C39E" w:rsidR="00902E7F" w:rsidRPr="00902E7F" w:rsidRDefault="00902E7F" w:rsidP="00902E7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Cs/>
          <w:sz w:val="36"/>
          <w:szCs w:val="36"/>
        </w:rPr>
      </w:pPr>
      <w:r w:rsidRPr="00902E7F">
        <w:rPr>
          <w:rFonts w:ascii="標楷體" w:eastAsia="標楷體" w:hAnsi="標楷體" w:hint="eastAsia"/>
          <w:bCs/>
          <w:sz w:val="36"/>
          <w:szCs w:val="36"/>
        </w:rPr>
        <w:t>長長久久</w:t>
      </w:r>
    </w:p>
    <w:p w14:paraId="1ACC8C8C" w14:textId="043B5485" w:rsidR="00902E7F" w:rsidRPr="00902E7F" w:rsidRDefault="00902E7F" w:rsidP="00902E7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Cs/>
          <w:sz w:val="36"/>
          <w:szCs w:val="36"/>
        </w:rPr>
      </w:pPr>
      <w:r w:rsidRPr="00902E7F">
        <w:rPr>
          <w:rFonts w:ascii="標楷體" w:eastAsia="標楷體" w:hAnsi="標楷體" w:hint="eastAsia"/>
          <w:bCs/>
          <w:sz w:val="36"/>
          <w:szCs w:val="36"/>
        </w:rPr>
        <w:t>和衷共濟</w:t>
      </w:r>
    </w:p>
    <w:p w14:paraId="289F9A60" w14:textId="6FEB44C9" w:rsidR="00902E7F" w:rsidRPr="00902E7F" w:rsidRDefault="00902E7F" w:rsidP="00902E7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Cs/>
          <w:sz w:val="36"/>
          <w:szCs w:val="36"/>
        </w:rPr>
      </w:pPr>
      <w:r w:rsidRPr="00902E7F">
        <w:rPr>
          <w:rFonts w:ascii="標楷體" w:eastAsia="標楷體" w:hAnsi="標楷體" w:hint="eastAsia"/>
          <w:bCs/>
          <w:sz w:val="36"/>
          <w:szCs w:val="36"/>
        </w:rPr>
        <w:t>筊杯話吉祥</w:t>
      </w:r>
    </w:p>
    <w:p w14:paraId="256C3FD9" w14:textId="4F29A9E8" w:rsidR="00902E7F" w:rsidRPr="00902E7F" w:rsidRDefault="00902E7F" w:rsidP="00902E7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Cs/>
          <w:sz w:val="36"/>
          <w:szCs w:val="36"/>
        </w:rPr>
      </w:pPr>
      <w:r w:rsidRPr="00902E7F">
        <w:rPr>
          <w:rFonts w:ascii="標楷體" w:eastAsia="標楷體" w:hAnsi="標楷體" w:hint="eastAsia"/>
          <w:bCs/>
          <w:sz w:val="36"/>
          <w:szCs w:val="36"/>
        </w:rPr>
        <w:t>我是小小創意家</w:t>
      </w:r>
    </w:p>
    <w:p w14:paraId="426331A4" w14:textId="558D651D" w:rsidR="00902E7F" w:rsidRDefault="00237E22" w:rsidP="001A6AE8">
      <w:pPr>
        <w:spacing w:line="700" w:lineRule="exact"/>
        <w:rPr>
          <w:rFonts w:ascii="Comic Sans MS" w:eastAsia="標楷體" w:hAnsi="Comic Sans MS"/>
          <w:sz w:val="36"/>
          <w:szCs w:val="40"/>
        </w:rPr>
      </w:pPr>
      <w:r w:rsidRPr="00237E22">
        <w:rPr>
          <w:rFonts w:ascii="標楷體" w:eastAsia="標楷體" w:hAnsi="標楷體" w:hint="eastAsia"/>
          <w:sz w:val="40"/>
          <w:szCs w:val="40"/>
        </w:rPr>
        <w:t>時間：</w:t>
      </w:r>
      <w:r w:rsidRPr="00237E22">
        <w:rPr>
          <w:rFonts w:ascii="Comic Sans MS" w:eastAsia="標楷體" w:hAnsi="Comic Sans MS"/>
          <w:sz w:val="36"/>
          <w:szCs w:val="40"/>
        </w:rPr>
        <w:t>11</w:t>
      </w:r>
      <w:r w:rsidRPr="00237E22">
        <w:rPr>
          <w:rFonts w:ascii="Comic Sans MS" w:eastAsia="標楷體" w:hAnsi="Comic Sans MS"/>
          <w:sz w:val="36"/>
          <w:szCs w:val="40"/>
        </w:rPr>
        <w:t>年</w:t>
      </w:r>
      <w:r w:rsidR="001A6AE8">
        <w:rPr>
          <w:rFonts w:ascii="Comic Sans MS" w:eastAsia="標楷體" w:hAnsi="Comic Sans MS" w:hint="eastAsia"/>
          <w:sz w:val="36"/>
          <w:szCs w:val="40"/>
        </w:rPr>
        <w:t>元</w:t>
      </w:r>
      <w:r w:rsidRPr="00237E22">
        <w:rPr>
          <w:rFonts w:ascii="Comic Sans MS" w:eastAsia="標楷體" w:hAnsi="Comic Sans MS"/>
          <w:sz w:val="36"/>
          <w:szCs w:val="40"/>
        </w:rPr>
        <w:t>月</w:t>
      </w:r>
      <w:r w:rsidR="001A6AE8">
        <w:rPr>
          <w:rFonts w:ascii="Comic Sans MS" w:eastAsia="標楷體" w:hAnsi="Comic Sans MS" w:hint="eastAsia"/>
          <w:sz w:val="36"/>
          <w:szCs w:val="40"/>
        </w:rPr>
        <w:t>3</w:t>
      </w:r>
      <w:r w:rsidR="001A6AE8">
        <w:rPr>
          <w:rFonts w:ascii="Comic Sans MS" w:eastAsia="標楷體" w:hAnsi="Comic Sans MS"/>
          <w:sz w:val="36"/>
          <w:szCs w:val="40"/>
        </w:rPr>
        <w:t>1</w:t>
      </w:r>
      <w:r w:rsidRPr="00237E22">
        <w:rPr>
          <w:rFonts w:ascii="Comic Sans MS" w:eastAsia="標楷體" w:hAnsi="Comic Sans MS"/>
          <w:sz w:val="36"/>
          <w:szCs w:val="40"/>
        </w:rPr>
        <w:t>日（</w:t>
      </w:r>
      <w:r w:rsidR="001A6AE8">
        <w:rPr>
          <w:rFonts w:ascii="Comic Sans MS" w:eastAsia="標楷體" w:hAnsi="Comic Sans MS" w:hint="eastAsia"/>
          <w:sz w:val="36"/>
          <w:szCs w:val="40"/>
        </w:rPr>
        <w:t>三</w:t>
      </w:r>
      <w:r w:rsidRPr="00237E22">
        <w:rPr>
          <w:rFonts w:ascii="Comic Sans MS" w:eastAsia="標楷體" w:hAnsi="Comic Sans MS"/>
          <w:sz w:val="36"/>
          <w:szCs w:val="40"/>
        </w:rPr>
        <w:t>）上午</w:t>
      </w:r>
      <w:r w:rsidRPr="00237E22">
        <w:rPr>
          <w:rFonts w:ascii="Comic Sans MS" w:eastAsia="標楷體" w:hAnsi="Comic Sans MS"/>
          <w:sz w:val="36"/>
          <w:szCs w:val="40"/>
        </w:rPr>
        <w:t>9</w:t>
      </w:r>
      <w:r w:rsidRPr="00237E22">
        <w:rPr>
          <w:rFonts w:ascii="Comic Sans MS" w:eastAsia="標楷體" w:hAnsi="Comic Sans MS"/>
          <w:sz w:val="36"/>
          <w:szCs w:val="40"/>
        </w:rPr>
        <w:t>：</w:t>
      </w:r>
      <w:r w:rsidRPr="00237E22">
        <w:rPr>
          <w:rFonts w:ascii="Comic Sans MS" w:eastAsia="標楷體" w:hAnsi="Comic Sans MS"/>
          <w:sz w:val="36"/>
          <w:szCs w:val="40"/>
        </w:rPr>
        <w:t>30-11</w:t>
      </w:r>
      <w:r w:rsidRPr="00237E22">
        <w:rPr>
          <w:rFonts w:ascii="Comic Sans MS" w:eastAsia="標楷體" w:hAnsi="Comic Sans MS"/>
          <w:sz w:val="36"/>
          <w:szCs w:val="40"/>
        </w:rPr>
        <w:t>：</w:t>
      </w:r>
      <w:r w:rsidRPr="00237E22">
        <w:rPr>
          <w:rFonts w:ascii="Comic Sans MS" w:eastAsia="標楷體" w:hAnsi="Comic Sans MS"/>
          <w:sz w:val="36"/>
          <w:szCs w:val="40"/>
        </w:rPr>
        <w:t xml:space="preserve">30 </w:t>
      </w:r>
      <w:r w:rsidR="00CC1B09">
        <w:rPr>
          <w:rFonts w:ascii="Comic Sans MS" w:eastAsia="標楷體" w:hAnsi="Comic Sans MS" w:hint="eastAsia"/>
          <w:sz w:val="36"/>
          <w:szCs w:val="40"/>
        </w:rPr>
        <w:t xml:space="preserve">           </w:t>
      </w:r>
    </w:p>
    <w:p w14:paraId="7639C51B" w14:textId="70853C32" w:rsidR="00237E22" w:rsidRDefault="00237E22" w:rsidP="001A6AE8">
      <w:pPr>
        <w:spacing w:line="700" w:lineRule="exact"/>
        <w:rPr>
          <w:rFonts w:ascii="標楷體" w:eastAsia="標楷體" w:hAnsi="標楷體"/>
          <w:sz w:val="40"/>
          <w:szCs w:val="40"/>
        </w:rPr>
      </w:pPr>
      <w:r w:rsidRPr="00237E22">
        <w:rPr>
          <w:rFonts w:ascii="標楷體" w:eastAsia="標楷體" w:hAnsi="標楷體" w:hint="eastAsia"/>
          <w:sz w:val="40"/>
          <w:szCs w:val="40"/>
        </w:rPr>
        <w:t>地點：資優生幼兒園廣場</w:t>
      </w:r>
    </w:p>
    <w:p w14:paraId="6F11B6A1" w14:textId="7D2A68BD" w:rsidR="00902E7F" w:rsidRPr="00902E7F" w:rsidRDefault="001A6AE8" w:rsidP="00902E7F">
      <w:pPr>
        <w:spacing w:line="7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參加對象:園內師生</w:t>
      </w:r>
    </w:p>
    <w:p w14:paraId="427A956D" w14:textId="561D4BA6" w:rsidR="00237E22" w:rsidRDefault="00902E7F" w:rsidP="00902E7F">
      <w:pPr>
        <w:rPr>
          <w:rFonts w:ascii="標楷體" w:eastAsia="標楷體" w:hAnsi="標楷體"/>
          <w:sz w:val="40"/>
          <w:szCs w:val="40"/>
        </w:rPr>
      </w:pPr>
      <w:r w:rsidRPr="00902E7F">
        <w:rPr>
          <w:rFonts w:ascii="標楷體" w:eastAsia="標楷體" w:hAnsi="標楷體" w:hint="eastAsia"/>
          <w:sz w:val="40"/>
          <w:szCs w:val="40"/>
        </w:rPr>
        <w:t>為了感受過年的喜慶氛圍，當天全園小朋友請穿著紅色衣裙(褲)</w:t>
      </w:r>
      <w:r>
        <w:rPr>
          <w:rFonts w:ascii="標楷體" w:eastAsia="標楷體" w:hAnsi="標楷體" w:hint="eastAsia"/>
          <w:sz w:val="40"/>
          <w:szCs w:val="40"/>
        </w:rPr>
        <w:t>，感謝您的配合。</w:t>
      </w:r>
    </w:p>
    <w:p w14:paraId="3CEBFDB7" w14:textId="5A953A84" w:rsidR="00902E7F" w:rsidRDefault="00D64942" w:rsidP="00902E7F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</w:t>
      </w:r>
      <w:r w:rsidR="00902E7F">
        <w:rPr>
          <w:rFonts w:ascii="標楷體" w:eastAsia="標楷體" w:hAnsi="標楷體" w:hint="eastAsia"/>
          <w:sz w:val="40"/>
          <w:szCs w:val="40"/>
        </w:rPr>
        <w:t xml:space="preserve">預祝您 </w:t>
      </w:r>
    </w:p>
    <w:p w14:paraId="6AFC4D48" w14:textId="2A3565D3" w:rsidR="00902E7F" w:rsidRDefault="00902E7F" w:rsidP="00902E7F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龍年行大運</w:t>
      </w:r>
    </w:p>
    <w:p w14:paraId="5D90200D" w14:textId="54D36B28" w:rsidR="00902E7F" w:rsidRPr="00902E7F" w:rsidRDefault="00902E7F" w:rsidP="00902E7F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         嘉義縣私立資優生幼兒園敬</w:t>
      </w:r>
      <w:r w:rsidR="00D64942">
        <w:rPr>
          <w:rFonts w:ascii="標楷體" w:eastAsia="標楷體" w:hAnsi="標楷體" w:hint="eastAsia"/>
          <w:sz w:val="40"/>
          <w:szCs w:val="40"/>
        </w:rPr>
        <w:t>啟</w:t>
      </w:r>
    </w:p>
    <w:sectPr w:rsidR="00902E7F" w:rsidRPr="00902E7F" w:rsidSect="00A3171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7CEF0" w14:textId="77777777" w:rsidR="00CE6F34" w:rsidRDefault="00CE6F34" w:rsidP="001A6AE8">
      <w:r>
        <w:separator/>
      </w:r>
    </w:p>
  </w:endnote>
  <w:endnote w:type="continuationSeparator" w:id="0">
    <w:p w14:paraId="26B55A8C" w14:textId="77777777" w:rsidR="00CE6F34" w:rsidRDefault="00CE6F34" w:rsidP="001A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POP1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53AAB" w14:textId="77777777" w:rsidR="00CE6F34" w:rsidRDefault="00CE6F34" w:rsidP="001A6AE8">
      <w:r>
        <w:separator/>
      </w:r>
    </w:p>
  </w:footnote>
  <w:footnote w:type="continuationSeparator" w:id="0">
    <w:p w14:paraId="4BB806CC" w14:textId="77777777" w:rsidR="00CE6F34" w:rsidRDefault="00CE6F34" w:rsidP="001A6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8351B"/>
    <w:multiLevelType w:val="hybridMultilevel"/>
    <w:tmpl w:val="4D1A76C8"/>
    <w:lvl w:ilvl="0" w:tplc="B2923E46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22"/>
    <w:rsid w:val="000037A6"/>
    <w:rsid w:val="000112B9"/>
    <w:rsid w:val="000D5454"/>
    <w:rsid w:val="001A6AE8"/>
    <w:rsid w:val="00237E22"/>
    <w:rsid w:val="00247B45"/>
    <w:rsid w:val="0047745D"/>
    <w:rsid w:val="006F51A2"/>
    <w:rsid w:val="00745AE4"/>
    <w:rsid w:val="00850DDF"/>
    <w:rsid w:val="008823D7"/>
    <w:rsid w:val="00902E7F"/>
    <w:rsid w:val="00A07DA5"/>
    <w:rsid w:val="00A31713"/>
    <w:rsid w:val="00AD1C93"/>
    <w:rsid w:val="00AF4866"/>
    <w:rsid w:val="00B053E3"/>
    <w:rsid w:val="00B14318"/>
    <w:rsid w:val="00CC1B09"/>
    <w:rsid w:val="00CE6F34"/>
    <w:rsid w:val="00D64942"/>
    <w:rsid w:val="00E9134E"/>
    <w:rsid w:val="00F677E5"/>
    <w:rsid w:val="00FA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05C49"/>
  <w15:chartTrackingRefBased/>
  <w15:docId w15:val="{73A9C692-9F8D-4915-92B6-7054D234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6A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6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6AE8"/>
    <w:rPr>
      <w:sz w:val="20"/>
      <w:szCs w:val="20"/>
    </w:rPr>
  </w:style>
  <w:style w:type="paragraph" w:styleId="a7">
    <w:name w:val="List Paragraph"/>
    <w:basedOn w:val="a"/>
    <w:uiPriority w:val="34"/>
    <w:qFormat/>
    <w:rsid w:val="00902E7F"/>
    <w:pPr>
      <w:ind w:leftChars="200" w:left="480"/>
    </w:pPr>
  </w:style>
  <w:style w:type="paragraph" w:styleId="a8">
    <w:name w:val="No Spacing"/>
    <w:uiPriority w:val="1"/>
    <w:qFormat/>
    <w:rsid w:val="00902E7F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幼兒園公用</cp:lastModifiedBy>
  <cp:revision>5</cp:revision>
  <cp:lastPrinted>2023-01-06T01:28:00Z</cp:lastPrinted>
  <dcterms:created xsi:type="dcterms:W3CDTF">2023-12-28T08:20:00Z</dcterms:created>
  <dcterms:modified xsi:type="dcterms:W3CDTF">2023-12-29T02:55:00Z</dcterms:modified>
</cp:coreProperties>
</file>